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18" w:rsidRPr="00196138" w:rsidRDefault="00087018" w:rsidP="0008701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7"/>
          <w:szCs w:val="27"/>
        </w:rPr>
      </w:pPr>
      <w:r w:rsidRPr="00196138">
        <w:rPr>
          <w:rFonts w:ascii="Times New Roman" w:hAnsi="Times New Roman" w:cs="Times New Roman"/>
          <w:sz w:val="27"/>
          <w:szCs w:val="27"/>
        </w:rPr>
        <w:t>Приложение</w:t>
      </w:r>
    </w:p>
    <w:p w:rsidR="00087018" w:rsidRPr="00196138" w:rsidRDefault="00087018" w:rsidP="0008701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7"/>
          <w:szCs w:val="27"/>
        </w:rPr>
      </w:pPr>
      <w:r w:rsidRPr="00196138">
        <w:rPr>
          <w:rFonts w:ascii="Times New Roman" w:hAnsi="Times New Roman" w:cs="Times New Roman"/>
          <w:sz w:val="27"/>
          <w:szCs w:val="27"/>
        </w:rPr>
        <w:t>УТВЕРЖДЕНО</w:t>
      </w:r>
    </w:p>
    <w:p w:rsidR="00087018" w:rsidRPr="00196138" w:rsidRDefault="00087018" w:rsidP="0008701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7"/>
          <w:szCs w:val="27"/>
        </w:rPr>
      </w:pPr>
      <w:r w:rsidRPr="00196138">
        <w:rPr>
          <w:rFonts w:ascii="Times New Roman" w:hAnsi="Times New Roman" w:cs="Times New Roman"/>
          <w:sz w:val="27"/>
          <w:szCs w:val="27"/>
        </w:rPr>
        <w:t>решением Думы Иркутского муниципального округа</w:t>
      </w:r>
    </w:p>
    <w:p w:rsidR="00087018" w:rsidRPr="00196138" w:rsidRDefault="007A45F2" w:rsidP="0008701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 26.02.2026</w:t>
      </w:r>
      <w:r w:rsidR="00087018" w:rsidRPr="00196138">
        <w:rPr>
          <w:rFonts w:ascii="Times New Roman" w:hAnsi="Times New Roman" w:cs="Times New Roman"/>
          <w:sz w:val="27"/>
          <w:szCs w:val="27"/>
        </w:rPr>
        <w:t>г.</w:t>
      </w:r>
    </w:p>
    <w:p w:rsidR="00087018" w:rsidRPr="00196138" w:rsidRDefault="007A45F2" w:rsidP="0008701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№ 07-173</w:t>
      </w:r>
      <w:r w:rsidR="00087018" w:rsidRPr="00196138">
        <w:rPr>
          <w:rFonts w:ascii="Times New Roman" w:hAnsi="Times New Roman" w:cs="Times New Roman"/>
          <w:sz w:val="27"/>
          <w:szCs w:val="27"/>
        </w:rPr>
        <w:t>/</w:t>
      </w:r>
      <w:proofErr w:type="spellStart"/>
      <w:r w:rsidR="00087018" w:rsidRPr="00196138">
        <w:rPr>
          <w:rFonts w:ascii="Times New Roman" w:hAnsi="Times New Roman" w:cs="Times New Roman"/>
          <w:sz w:val="27"/>
          <w:szCs w:val="27"/>
        </w:rPr>
        <w:t>рд</w:t>
      </w:r>
      <w:proofErr w:type="spellEnd"/>
    </w:p>
    <w:p w:rsidR="006836E8" w:rsidRPr="00196138" w:rsidRDefault="006836E8" w:rsidP="00683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836E8" w:rsidRPr="00BB246E" w:rsidRDefault="006836E8" w:rsidP="00711D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246E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6836E8" w:rsidRPr="00BB246E" w:rsidRDefault="006836E8" w:rsidP="00711D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246E">
        <w:rPr>
          <w:rFonts w:ascii="Times New Roman" w:hAnsi="Times New Roman" w:cs="Times New Roman"/>
          <w:b/>
          <w:sz w:val="26"/>
          <w:szCs w:val="26"/>
        </w:rPr>
        <w:t>О РАСП</w:t>
      </w:r>
      <w:r w:rsidR="00250B1C">
        <w:rPr>
          <w:rFonts w:ascii="Times New Roman" w:hAnsi="Times New Roman" w:cs="Times New Roman"/>
          <w:b/>
          <w:sz w:val="26"/>
          <w:szCs w:val="26"/>
        </w:rPr>
        <w:t>РЕДЕЛЕНИИ ПОЛНОМОЧИЙ ПО РАСПОРЯЖЕНИЮ</w:t>
      </w:r>
      <w:r w:rsidRPr="00BB246E">
        <w:rPr>
          <w:rFonts w:ascii="Times New Roman" w:hAnsi="Times New Roman" w:cs="Times New Roman"/>
          <w:b/>
          <w:sz w:val="26"/>
          <w:szCs w:val="26"/>
        </w:rPr>
        <w:t xml:space="preserve"> ЗЕМЕЛЬНЫМИ</w:t>
      </w:r>
      <w:r w:rsidR="00F72233" w:rsidRPr="00BB24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246E">
        <w:rPr>
          <w:rFonts w:ascii="Times New Roman" w:hAnsi="Times New Roman" w:cs="Times New Roman"/>
          <w:b/>
          <w:sz w:val="26"/>
          <w:szCs w:val="26"/>
        </w:rPr>
        <w:t xml:space="preserve">УЧАСТКАМИ, НАХОДЯЩИМИСЯ В </w:t>
      </w:r>
      <w:r w:rsidR="005717D2" w:rsidRPr="00BB246E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BB246E">
        <w:rPr>
          <w:rFonts w:ascii="Times New Roman" w:hAnsi="Times New Roman" w:cs="Times New Roman"/>
          <w:b/>
          <w:sz w:val="26"/>
          <w:szCs w:val="26"/>
        </w:rPr>
        <w:t>СОБСТВЕННОСТИ ИРКУТСКОГО</w:t>
      </w:r>
      <w:r w:rsidR="00F72233" w:rsidRPr="00BB24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246E">
        <w:rPr>
          <w:rFonts w:ascii="Times New Roman" w:hAnsi="Times New Roman" w:cs="Times New Roman"/>
          <w:b/>
          <w:sz w:val="26"/>
          <w:szCs w:val="26"/>
        </w:rPr>
        <w:t>МУНИЦИПАЛЬНОГО ОКРУГА</w:t>
      </w:r>
    </w:p>
    <w:p w:rsidR="00E17CC5" w:rsidRDefault="00E17CC5" w:rsidP="00711D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36E8" w:rsidRPr="00BB246E" w:rsidRDefault="006836E8" w:rsidP="00711D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246E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6836E8" w:rsidRPr="00BB246E" w:rsidRDefault="006836E8" w:rsidP="00683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36E8" w:rsidRPr="00BB246E" w:rsidRDefault="002D62B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 xml:space="preserve">1. Положение </w:t>
      </w:r>
      <w:r w:rsidR="006836E8" w:rsidRPr="00BB246E">
        <w:rPr>
          <w:rFonts w:ascii="Times New Roman" w:hAnsi="Times New Roman" w:cs="Times New Roman"/>
          <w:sz w:val="26"/>
          <w:szCs w:val="26"/>
        </w:rPr>
        <w:t xml:space="preserve">о </w:t>
      </w:r>
      <w:r w:rsidR="00250B1C">
        <w:rPr>
          <w:rFonts w:ascii="Times New Roman" w:hAnsi="Times New Roman" w:cs="Times New Roman"/>
          <w:sz w:val="26"/>
          <w:szCs w:val="26"/>
        </w:rPr>
        <w:t xml:space="preserve">распределении полномочий по </w:t>
      </w:r>
      <w:r w:rsidR="006836E8" w:rsidRPr="00BB246E">
        <w:rPr>
          <w:rFonts w:ascii="Times New Roman" w:hAnsi="Times New Roman" w:cs="Times New Roman"/>
          <w:sz w:val="26"/>
          <w:szCs w:val="26"/>
        </w:rPr>
        <w:t xml:space="preserve">распоряжению земельными участками, находящимися в </w:t>
      </w:r>
      <w:r w:rsidR="005717D2" w:rsidRPr="00BB246E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6836E8" w:rsidRPr="00BB246E">
        <w:rPr>
          <w:rFonts w:ascii="Times New Roman" w:hAnsi="Times New Roman" w:cs="Times New Roman"/>
          <w:sz w:val="26"/>
          <w:szCs w:val="26"/>
        </w:rPr>
        <w:t xml:space="preserve">собственности Иркутского муниципального округа (далее - Положение) разработано в соответствии с Земельным </w:t>
      </w:r>
      <w:hyperlink r:id="rId7" w:history="1">
        <w:r w:rsidR="006836E8" w:rsidRPr="00BB246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6836E8" w:rsidRPr="00BB246E">
        <w:rPr>
          <w:rFonts w:ascii="Times New Roman" w:hAnsi="Times New Roman" w:cs="Times New Roman"/>
          <w:sz w:val="26"/>
          <w:szCs w:val="26"/>
        </w:rPr>
        <w:t xml:space="preserve"> Российской Федерации, Гражданским </w:t>
      </w:r>
      <w:hyperlink r:id="rId8" w:history="1">
        <w:r w:rsidR="006836E8" w:rsidRPr="00BB246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6836E8" w:rsidRPr="00BB246E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5717D2" w:rsidRPr="00BB246E">
        <w:rPr>
          <w:rFonts w:ascii="Times New Roman" w:hAnsi="Times New Roman" w:cs="Times New Roman"/>
          <w:sz w:val="26"/>
          <w:szCs w:val="26"/>
        </w:rPr>
        <w:t>Ф</w:t>
      </w:r>
      <w:r w:rsidR="006836E8" w:rsidRPr="00BB246E">
        <w:rPr>
          <w:rFonts w:ascii="Times New Roman" w:hAnsi="Times New Roman" w:cs="Times New Roman"/>
          <w:sz w:val="26"/>
          <w:szCs w:val="26"/>
        </w:rPr>
        <w:t>едеральным закон</w:t>
      </w:r>
      <w:r w:rsidR="005717D2" w:rsidRPr="00BB246E">
        <w:rPr>
          <w:rFonts w:ascii="Times New Roman" w:hAnsi="Times New Roman" w:cs="Times New Roman"/>
          <w:sz w:val="26"/>
          <w:szCs w:val="26"/>
        </w:rPr>
        <w:t>ом</w:t>
      </w:r>
      <w:r w:rsidR="006836E8" w:rsidRPr="00BB246E">
        <w:rPr>
          <w:rFonts w:ascii="Times New Roman" w:hAnsi="Times New Roman" w:cs="Times New Roman"/>
          <w:sz w:val="26"/>
          <w:szCs w:val="26"/>
        </w:rPr>
        <w:t xml:space="preserve"> от 25.10.2001 </w:t>
      </w:r>
      <w:hyperlink r:id="rId9" w:history="1">
        <w:r w:rsidR="006836E8" w:rsidRPr="00BB246E">
          <w:rPr>
            <w:rFonts w:ascii="Times New Roman" w:hAnsi="Times New Roman" w:cs="Times New Roman"/>
            <w:sz w:val="26"/>
            <w:szCs w:val="26"/>
          </w:rPr>
          <w:t>№ 137-ФЗ</w:t>
        </w:r>
      </w:hyperlink>
      <w:r w:rsidR="006836E8" w:rsidRPr="00BB246E">
        <w:rPr>
          <w:rFonts w:ascii="Times New Roman" w:hAnsi="Times New Roman" w:cs="Times New Roman"/>
          <w:sz w:val="26"/>
          <w:szCs w:val="26"/>
        </w:rPr>
        <w:t xml:space="preserve"> «О введении в действие Земельного кодекса Российской Федерации», </w:t>
      </w:r>
      <w:r w:rsidR="00935019" w:rsidRPr="00BB246E">
        <w:rPr>
          <w:rFonts w:ascii="Times New Roman" w:hAnsi="Times New Roman" w:cs="Times New Roman"/>
          <w:sz w:val="26"/>
          <w:szCs w:val="26"/>
        </w:rPr>
        <w:t>Федеральн</w:t>
      </w:r>
      <w:r w:rsidR="005717D2" w:rsidRPr="00BB246E">
        <w:rPr>
          <w:rFonts w:ascii="Times New Roman" w:hAnsi="Times New Roman" w:cs="Times New Roman"/>
          <w:sz w:val="26"/>
          <w:szCs w:val="26"/>
        </w:rPr>
        <w:t>ым</w:t>
      </w:r>
      <w:r w:rsidR="00935019" w:rsidRPr="00BB246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717D2" w:rsidRPr="00BB246E">
        <w:rPr>
          <w:rFonts w:ascii="Times New Roman" w:hAnsi="Times New Roman" w:cs="Times New Roman"/>
          <w:sz w:val="26"/>
          <w:szCs w:val="26"/>
        </w:rPr>
        <w:t>ом</w:t>
      </w:r>
      <w:r w:rsidR="00935019" w:rsidRPr="00BB246E">
        <w:rPr>
          <w:rFonts w:ascii="Times New Roman" w:hAnsi="Times New Roman" w:cs="Times New Roman"/>
          <w:sz w:val="26"/>
          <w:szCs w:val="26"/>
        </w:rPr>
        <w:t xml:space="preserve"> от 20.03.2025 № 33-ФЗ «Об общих принципах организации местного самоуправления в единой системе публичной власти», </w:t>
      </w:r>
      <w:r w:rsidR="005717D2" w:rsidRPr="00BB246E">
        <w:rPr>
          <w:rFonts w:ascii="Times New Roman" w:hAnsi="Times New Roman" w:cs="Times New Roman"/>
          <w:sz w:val="26"/>
          <w:szCs w:val="26"/>
        </w:rPr>
        <w:t>Федеральным законом от 27.07.2002 № 101</w:t>
      </w:r>
      <w:r w:rsidR="005717D2" w:rsidRPr="00BB246E">
        <w:rPr>
          <w:rFonts w:ascii="Times New Roman" w:hAnsi="Times New Roman" w:cs="Times New Roman"/>
          <w:sz w:val="26"/>
          <w:szCs w:val="26"/>
        </w:rPr>
        <w:noBreakHyphen/>
        <w:t>ФЗ «Об обороте земель сельскохозяйственного назначения», другими федеральными нормативными правовыми актами и нормативными прав</w:t>
      </w:r>
      <w:r w:rsidRPr="00BB246E">
        <w:rPr>
          <w:rFonts w:ascii="Times New Roman" w:hAnsi="Times New Roman" w:cs="Times New Roman"/>
          <w:sz w:val="26"/>
          <w:szCs w:val="26"/>
        </w:rPr>
        <w:t>овыми актами Иркутской области.</w:t>
      </w:r>
    </w:p>
    <w:p w:rsidR="006836E8" w:rsidRPr="00BB246E" w:rsidRDefault="006836E8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 xml:space="preserve">2. Настоящее Положение регулирует распределение полномочий между органами местного самоуправления Иркутского  муниципального округа по распоряжению земельными участками, находящимися в муниципальной собственности Иркутского  муниципального округа и основные </w:t>
      </w:r>
      <w:r w:rsidR="002D62B2" w:rsidRPr="00BB246E">
        <w:rPr>
          <w:rFonts w:ascii="Times New Roman" w:hAnsi="Times New Roman" w:cs="Times New Roman"/>
          <w:sz w:val="26"/>
          <w:szCs w:val="26"/>
        </w:rPr>
        <w:t xml:space="preserve">принципы </w:t>
      </w:r>
      <w:r w:rsidR="00193B49" w:rsidRPr="00BB246E">
        <w:rPr>
          <w:rFonts w:ascii="Times New Roman" w:hAnsi="Times New Roman" w:cs="Times New Roman"/>
          <w:sz w:val="26"/>
          <w:szCs w:val="26"/>
        </w:rPr>
        <w:t>распоряжения земельными участками, находящимися в муниципальной собственности.</w:t>
      </w:r>
    </w:p>
    <w:p w:rsidR="00193B49" w:rsidRDefault="00193B49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3. Управление и распоряжение земельными участками осуществляется на принципах эффективности, справедливости, публичности, открытости и прозрачности процедур предоставления земельных участков.</w:t>
      </w:r>
    </w:p>
    <w:p w:rsidR="00416DF0" w:rsidRPr="00BB246E" w:rsidRDefault="00416DF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D4045" w:rsidRPr="00BB246E" w:rsidRDefault="00ED4045" w:rsidP="00150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246E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15011E" w:rsidRPr="00BB246E">
        <w:rPr>
          <w:rFonts w:ascii="Times New Roman" w:hAnsi="Times New Roman" w:cs="Times New Roman"/>
          <w:b/>
          <w:sz w:val="26"/>
          <w:szCs w:val="26"/>
        </w:rPr>
        <w:t>ПОРЯДОК РАСПОРЯЖЕНИЯ ЗЕМЕЛЬНЫМИ УЧАСТКАМИ, НАХОДЯЩИМИСЯ В МУНИЦИПАЛЬНОЙ СОБСТВЕННОСТИ ИРКУТСКОГО МУНИЦИПАЛЬНОГО ОКРУГА</w:t>
      </w:r>
    </w:p>
    <w:p w:rsidR="005717D2" w:rsidRPr="00BB246E" w:rsidRDefault="005717D2" w:rsidP="005717D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 xml:space="preserve">4. От имени муниципального образования полномочия по управлению и распоряжению земельными участками осуществляют 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Дума Иркутского муниципального округа (далее – Дума),</w:t>
      </w:r>
      <w:r w:rsidRPr="00BB246E">
        <w:rPr>
          <w:rFonts w:ascii="Times New Roman" w:hAnsi="Times New Roman" w:cs="Times New Roman"/>
          <w:i/>
          <w:kern w:val="2"/>
          <w:sz w:val="26"/>
          <w:szCs w:val="26"/>
        </w:rPr>
        <w:t xml:space="preserve"> </w:t>
      </w:r>
      <w:r w:rsidRPr="00BB246E">
        <w:rPr>
          <w:rFonts w:ascii="Times New Roman" w:hAnsi="Times New Roman" w:cs="Times New Roman"/>
          <w:sz w:val="26"/>
          <w:szCs w:val="26"/>
        </w:rPr>
        <w:t xml:space="preserve">администрация Иркутского муниципального округа 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(далее – Администрация)</w:t>
      </w:r>
      <w:r w:rsidRPr="00BB246E">
        <w:rPr>
          <w:rFonts w:ascii="Times New Roman" w:hAnsi="Times New Roman" w:cs="Times New Roman"/>
          <w:i/>
          <w:kern w:val="2"/>
          <w:sz w:val="26"/>
          <w:szCs w:val="26"/>
        </w:rPr>
        <w:t>.</w:t>
      </w:r>
    </w:p>
    <w:p w:rsidR="006836E8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5</w:t>
      </w:r>
      <w:r w:rsidR="006836E8" w:rsidRPr="00BB246E">
        <w:rPr>
          <w:rFonts w:ascii="Times New Roman" w:hAnsi="Times New Roman" w:cs="Times New Roman"/>
          <w:sz w:val="26"/>
          <w:szCs w:val="26"/>
        </w:rPr>
        <w:t>. Вопросы, не урегулированные настоящим Положением, регулируются в соответствии с действующим законодательством.</w:t>
      </w:r>
    </w:p>
    <w:p w:rsidR="006836E8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6</w:t>
      </w:r>
      <w:r w:rsidR="006836E8" w:rsidRPr="00BB246E">
        <w:rPr>
          <w:rFonts w:ascii="Times New Roman" w:hAnsi="Times New Roman" w:cs="Times New Roman"/>
          <w:sz w:val="26"/>
          <w:szCs w:val="26"/>
        </w:rPr>
        <w:t>. К компетенции Думы в сфере регулирования земельных отношений относится:</w:t>
      </w:r>
    </w:p>
    <w:p w:rsidR="00193B49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1) определение</w:t>
      </w:r>
      <w:r w:rsidR="00193B49" w:rsidRPr="00BB246E">
        <w:rPr>
          <w:rFonts w:ascii="Times New Roman" w:hAnsi="Times New Roman" w:cs="Times New Roman"/>
          <w:sz w:val="26"/>
          <w:szCs w:val="26"/>
        </w:rPr>
        <w:t xml:space="preserve"> порядка управления и распоряжения земельными участками, находящимися в муниципальной собственности Иркутского муниципального округа;</w:t>
      </w:r>
    </w:p>
    <w:p w:rsidR="005717D2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2) утверждение положения о муниципальном земельном контроле;</w:t>
      </w:r>
    </w:p>
    <w:p w:rsidR="005717D2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3) установление порядка определения цены продажи земельного участка при заключении договора купли-продажи такого земельного участка без проведения торгов;</w:t>
      </w:r>
    </w:p>
    <w:p w:rsidR="005717D2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 xml:space="preserve">4) установление порядка определения размера арендной платы, взимаемой за земли, находящиеся в муниципальной собственности и предоставленные в аренду без торгов, установление коэффициентов, применяемых к размеру арендной платы за использование </w:t>
      </w:r>
      <w:r w:rsidRPr="00BB246E">
        <w:rPr>
          <w:rFonts w:ascii="Times New Roman" w:hAnsi="Times New Roman" w:cs="Times New Roman"/>
          <w:sz w:val="26"/>
          <w:szCs w:val="26"/>
        </w:rPr>
        <w:lastRenderedPageBreak/>
        <w:t xml:space="preserve">земельных участков, государственная собственность на которые не разграничена, с учетом категорий земель и (или) видов разрешенного использования, находящихся на территории Иркутского  муниципального округа; </w:t>
      </w:r>
    </w:p>
    <w:p w:rsidR="005717D2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5) установления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Иркутского муниципального округа;</w:t>
      </w:r>
    </w:p>
    <w:p w:rsidR="005717D2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6) установление порядка определения платы по соглашению об установлении сервитута в отношении земельных участков;</w:t>
      </w:r>
    </w:p>
    <w:p w:rsidR="005717D2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7) осуществление иных полномочий в соответствии с федеральными нормативными правовыми актами, нормативными правовыми актами Иркутской области, Ус</w:t>
      </w:r>
      <w:r w:rsidR="002D62B2" w:rsidRPr="00BB246E">
        <w:rPr>
          <w:rFonts w:ascii="Times New Roman" w:hAnsi="Times New Roman" w:cs="Times New Roman"/>
          <w:sz w:val="26"/>
          <w:szCs w:val="26"/>
        </w:rPr>
        <w:t>тавом муниципального образования, муниципальными правовыми актами Иркутского муниципального округа</w:t>
      </w:r>
      <w:r w:rsidRPr="00BB246E">
        <w:rPr>
          <w:rFonts w:ascii="Times New Roman" w:hAnsi="Times New Roman" w:cs="Times New Roman"/>
          <w:i/>
          <w:sz w:val="26"/>
          <w:szCs w:val="26"/>
        </w:rPr>
        <w:t>.</w:t>
      </w:r>
    </w:p>
    <w:p w:rsidR="006836E8" w:rsidRPr="00BB246E" w:rsidRDefault="005717D2" w:rsidP="00571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46E">
        <w:rPr>
          <w:rFonts w:ascii="Times New Roman" w:hAnsi="Times New Roman" w:cs="Times New Roman"/>
          <w:sz w:val="26"/>
          <w:szCs w:val="26"/>
        </w:rPr>
        <w:t>7.</w:t>
      </w:r>
      <w:r w:rsidR="002D62B2" w:rsidRPr="00BB246E">
        <w:rPr>
          <w:rFonts w:ascii="Times New Roman" w:hAnsi="Times New Roman" w:cs="Times New Roman"/>
          <w:sz w:val="26"/>
          <w:szCs w:val="26"/>
        </w:rPr>
        <w:t xml:space="preserve"> К компетенции А</w:t>
      </w:r>
      <w:r w:rsidR="006836E8" w:rsidRPr="00BB246E">
        <w:rPr>
          <w:rFonts w:ascii="Times New Roman" w:hAnsi="Times New Roman" w:cs="Times New Roman"/>
          <w:sz w:val="26"/>
          <w:szCs w:val="26"/>
        </w:rPr>
        <w:t>дминистрации в сфере регулирования земельных отношений относится:</w:t>
      </w:r>
      <w:r w:rsidRPr="00BB24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3B49" w:rsidRPr="00BB246E" w:rsidRDefault="00193B49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1) разработка и утверждение административных регламентов предоставления муниципальных услуг и административных регламентов исполнения муниципальных функций в сфере управления и распоряжения земельными участками;</w:t>
      </w:r>
    </w:p>
    <w:p w:rsidR="00193B49" w:rsidRPr="00BB246E" w:rsidRDefault="00193B49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2) определение порядка формирования и размещения на официальном сайте Администрации перечней земельных участков в целях их бесплатного предоставления в собственность граждан;</w:t>
      </w:r>
    </w:p>
    <w:p w:rsidR="00193B49" w:rsidRPr="00BB246E" w:rsidRDefault="00193B49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3) осуществление от имени муниципального образования прав собственника земельных участков, находящихся в муниципальной собственности;</w:t>
      </w:r>
    </w:p>
    <w:p w:rsidR="008B1AC0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4) определение порядка размещения нестационарных торговых объектов на территории Иркутского муниципального округа;</w:t>
      </w:r>
    </w:p>
    <w:p w:rsidR="00193B49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5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) принятие решения об изменении одного вида разрешенного использования земельного участка на другой вид такого использования, в отношении земельных участков, находящихся в муниципальной собственности;</w:t>
      </w:r>
    </w:p>
    <w:p w:rsidR="00193B49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6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) принятие решения о переводе земельных участков, находящихся в частной собственности, из одной категории в другую, за исключением случаев, предусмотренных законодательством Российской Федерации;</w:t>
      </w:r>
    </w:p>
    <w:p w:rsidR="00193B49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7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) предоставление земельных участков в собственность, постоянное (бессрочное) пользование, аренду и безвозмездное пользование;</w:t>
      </w:r>
    </w:p>
    <w:p w:rsidR="00193B49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) принятие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участком;</w:t>
      </w:r>
    </w:p>
    <w:p w:rsidR="00193B49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9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) принятие решения о резервировании земель для муниципальных нужд;</w:t>
      </w:r>
    </w:p>
    <w:p w:rsidR="00193B49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10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) принятие решения об изъятии земельных участков для муниципальных нужд;</w:t>
      </w:r>
    </w:p>
    <w:p w:rsidR="00193B49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11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) принятие решения об установлении публичного сервитута;</w:t>
      </w:r>
    </w:p>
    <w:p w:rsidR="00193B49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12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) принятие решения о размещении и демонтаже нестационарных торговых объектов на земельных участках, находящихся в муниципальной собственности;</w:t>
      </w:r>
    </w:p>
    <w:p w:rsidR="00193B49" w:rsidRPr="00BB246E" w:rsidRDefault="008B1AC0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13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) принятие решения о переводе земельных участков, находящихся в муниципальной собственности, из одной категории в другую; установление категории земельного участка в соответствии с Федеральным законом от 21.12.2004 № 172-ФЗ «О переводе земель или земельных участков из одной категории в другую»;</w:t>
      </w:r>
    </w:p>
    <w:p w:rsidR="00193B49" w:rsidRPr="00BB246E" w:rsidRDefault="00193B49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</w:t>
      </w:r>
      <w:r w:rsidR="008B1AC0" w:rsidRPr="00BB246E">
        <w:rPr>
          <w:rFonts w:ascii="Times New Roman" w:hAnsi="Times New Roman" w:cs="Times New Roman"/>
          <w:kern w:val="2"/>
          <w:sz w:val="26"/>
          <w:szCs w:val="26"/>
        </w:rPr>
        <w:t>4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) обеспечение подготовки и утверждение схемы расположения земельного участка или земельных участков на кадастровом плане территории в соответствии со статьей 11.10 Земельного кодекса Российской Федерации, в отношении земельных участков находящихся в муниципальной собственности;</w:t>
      </w:r>
    </w:p>
    <w:p w:rsidR="00193B49" w:rsidRPr="00BB246E" w:rsidRDefault="00193B49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</w:t>
      </w:r>
      <w:r w:rsidR="008B1AC0" w:rsidRPr="00BB246E">
        <w:rPr>
          <w:rFonts w:ascii="Times New Roman" w:hAnsi="Times New Roman" w:cs="Times New Roman"/>
          <w:kern w:val="2"/>
          <w:sz w:val="26"/>
          <w:szCs w:val="26"/>
        </w:rPr>
        <w:t>5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 xml:space="preserve">) </w:t>
      </w:r>
      <w:r w:rsidR="00240A80" w:rsidRPr="00BB246E">
        <w:rPr>
          <w:rFonts w:ascii="Times New Roman" w:hAnsi="Times New Roman" w:cs="Times New Roman"/>
          <w:kern w:val="2"/>
          <w:sz w:val="26"/>
          <w:szCs w:val="26"/>
        </w:rPr>
        <w:t>выдача разрешения на использование земель или земельного участка, которые находятся в муниципальной собственности,</w:t>
      </w:r>
      <w:r w:rsidR="00240A80" w:rsidRPr="00BB246E">
        <w:rPr>
          <w:rFonts w:ascii="Times New Roman" w:hAnsi="Times New Roman" w:cs="Times New Roman"/>
          <w:kern w:val="2"/>
          <w:sz w:val="26"/>
          <w:szCs w:val="26"/>
        </w:rPr>
        <w:tab/>
        <w:t>без предоставления земельных участков и установления сервитута, публичного сервитута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193B49" w:rsidRPr="00BB246E" w:rsidRDefault="00193B49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lastRenderedPageBreak/>
        <w:t>1</w:t>
      </w:r>
      <w:r w:rsidR="008B1AC0" w:rsidRPr="00BB246E">
        <w:rPr>
          <w:rFonts w:ascii="Times New Roman" w:hAnsi="Times New Roman" w:cs="Times New Roman"/>
          <w:kern w:val="2"/>
          <w:sz w:val="26"/>
          <w:szCs w:val="26"/>
        </w:rPr>
        <w:t>6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) выдача согласий на перераспределение, утверждение схемы по перераспределению земельных участков, заключение соглашений о перераспределении земельных участков;</w:t>
      </w:r>
    </w:p>
    <w:p w:rsidR="00193B49" w:rsidRPr="00BB246E" w:rsidRDefault="00193B49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</w:t>
      </w:r>
      <w:r w:rsidR="008B1AC0" w:rsidRPr="00BB246E">
        <w:rPr>
          <w:rFonts w:ascii="Times New Roman" w:hAnsi="Times New Roman" w:cs="Times New Roman"/>
          <w:kern w:val="2"/>
          <w:sz w:val="26"/>
          <w:szCs w:val="26"/>
        </w:rPr>
        <w:t>7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) осуществление полномочий в отношении земель сельскохозяйственного назначения в соответствии  с Федеральным законом от 27.07.2002 № 101 ФЗ «Об обороте земель сельскохозяйственного назначения»;</w:t>
      </w:r>
    </w:p>
    <w:p w:rsidR="00193B49" w:rsidRPr="00BB246E" w:rsidRDefault="00193B49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</w:t>
      </w:r>
      <w:r w:rsidR="008B1AC0" w:rsidRPr="00BB246E">
        <w:rPr>
          <w:rFonts w:ascii="Times New Roman" w:hAnsi="Times New Roman" w:cs="Times New Roman"/>
          <w:kern w:val="2"/>
          <w:sz w:val="26"/>
          <w:szCs w:val="26"/>
        </w:rPr>
        <w:t>8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) осуществление иных полномочий в соответствии с федеральными нормативными правовыми актами, нормативными правовыми актами Иркутской области, Уставом муниципального образования, настоящим Положением и иными муниципальными правовыми актами Иркутского муниципального округа.</w:t>
      </w:r>
    </w:p>
    <w:p w:rsidR="00EF6A4F" w:rsidRPr="00BB246E" w:rsidRDefault="00EF6A4F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 xml:space="preserve">8. Специальными уполномоченными органами по управлению и распоряжению земельными участками, осуществляющими функции 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 xml:space="preserve">по реализации полномочий 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 xml:space="preserve">Администрации, являются Комитет по управлению муниципальным имуществом и жизнеобеспечению </w:t>
      </w:r>
      <w:r w:rsidR="00DC2657" w:rsidRPr="00BB246E">
        <w:rPr>
          <w:rFonts w:ascii="Times New Roman" w:hAnsi="Times New Roman" w:cs="Times New Roman"/>
          <w:kern w:val="2"/>
          <w:sz w:val="26"/>
          <w:szCs w:val="26"/>
        </w:rPr>
        <w:t>А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 xml:space="preserve">дминистрации (далее - КУМИ Иркутского муниципального округа) и </w:t>
      </w:r>
      <w:r w:rsidR="00DC2657" w:rsidRPr="00BB246E">
        <w:rPr>
          <w:rFonts w:ascii="Times New Roman" w:hAnsi="Times New Roman" w:cs="Times New Roman"/>
          <w:kern w:val="2"/>
          <w:sz w:val="26"/>
          <w:szCs w:val="26"/>
        </w:rPr>
        <w:t>территориальные органы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DC2657" w:rsidRPr="00BB246E">
        <w:rPr>
          <w:rFonts w:ascii="Times New Roman" w:hAnsi="Times New Roman" w:cs="Times New Roman"/>
          <w:kern w:val="2"/>
          <w:sz w:val="26"/>
          <w:szCs w:val="26"/>
        </w:rPr>
        <w:t>А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дминистрации (далее – Административный округ).</w:t>
      </w:r>
    </w:p>
    <w:p w:rsidR="00EF6A4F" w:rsidRPr="00BB246E" w:rsidRDefault="00EF6A4F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8.1. КУМИ Иркутского муниципального округа в части:</w:t>
      </w:r>
    </w:p>
    <w:p w:rsidR="00EF6A4F" w:rsidRPr="00BB246E" w:rsidRDefault="00193B49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8.1.1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>. П</w:t>
      </w:r>
      <w:r w:rsidR="00DC2657" w:rsidRPr="00BB246E">
        <w:rPr>
          <w:rFonts w:ascii="Times New Roman" w:hAnsi="Times New Roman" w:cs="Times New Roman"/>
          <w:kern w:val="2"/>
          <w:sz w:val="26"/>
          <w:szCs w:val="26"/>
        </w:rPr>
        <w:t>остановки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на земельный учет граждан, имеющих право на предоставление земельных участков в собственность бесплатно (далее – з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емельный учет) и ведение земельного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учета;</w:t>
      </w:r>
    </w:p>
    <w:p w:rsidR="00EF6A4F" w:rsidRPr="00BB246E" w:rsidRDefault="00193B49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8.1.2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>. </w:t>
      </w:r>
      <w:r w:rsidR="009075DD" w:rsidRPr="00BB246E">
        <w:rPr>
          <w:rFonts w:ascii="Times New Roman" w:hAnsi="Times New Roman" w:cs="Times New Roman"/>
          <w:kern w:val="2"/>
          <w:sz w:val="26"/>
          <w:szCs w:val="26"/>
        </w:rPr>
        <w:t>Ф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ормирования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перечней земельных участков в целях их бесплатного предоставления в собственность граждан для последующего утверждения Администрацией;</w:t>
      </w:r>
    </w:p>
    <w:p w:rsidR="00EF6A4F" w:rsidRPr="00BB246E" w:rsidRDefault="00193B49" w:rsidP="00907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8.1.3</w:t>
      </w:r>
      <w:r w:rsidR="009075DD" w:rsidRPr="00BB246E">
        <w:rPr>
          <w:rFonts w:ascii="Times New Roman" w:hAnsi="Times New Roman" w:cs="Times New Roman"/>
          <w:kern w:val="2"/>
          <w:sz w:val="26"/>
          <w:szCs w:val="26"/>
        </w:rPr>
        <w:t>. О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рганизации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выбора земельных участков гражданами, состоящими на земельном учете;</w:t>
      </w:r>
    </w:p>
    <w:p w:rsidR="00EF6A4F" w:rsidRPr="00BB246E" w:rsidRDefault="00193B49" w:rsidP="00907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8.1.4</w:t>
      </w:r>
      <w:r w:rsidR="009075DD" w:rsidRPr="00BB246E">
        <w:rPr>
          <w:rFonts w:ascii="Times New Roman" w:hAnsi="Times New Roman" w:cs="Times New Roman"/>
          <w:kern w:val="2"/>
          <w:sz w:val="26"/>
          <w:szCs w:val="26"/>
        </w:rPr>
        <w:t>. П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одготовки, организации</w:t>
      </w:r>
      <w:r w:rsidR="009075DD" w:rsidRPr="00BB246E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и проведении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аукциона по продаже земельного участка или аукциона на право заключения дог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овора аренды земельного участка, заключение данных договоров;</w:t>
      </w:r>
    </w:p>
    <w:p w:rsidR="00EF6A4F" w:rsidRPr="00BB246E" w:rsidRDefault="00F67AEC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8.1.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5</w:t>
      </w:r>
      <w:r w:rsidR="009075DD" w:rsidRPr="00BB246E">
        <w:rPr>
          <w:rFonts w:ascii="Times New Roman" w:hAnsi="Times New Roman" w:cs="Times New Roman"/>
          <w:kern w:val="2"/>
          <w:sz w:val="26"/>
          <w:szCs w:val="26"/>
        </w:rPr>
        <w:t>. П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ринятия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решений об изм</w:t>
      </w:r>
      <w:r w:rsidR="009075DD" w:rsidRPr="00BB246E">
        <w:rPr>
          <w:rFonts w:ascii="Times New Roman" w:hAnsi="Times New Roman" w:cs="Times New Roman"/>
          <w:kern w:val="2"/>
          <w:sz w:val="26"/>
          <w:szCs w:val="26"/>
        </w:rPr>
        <w:t xml:space="preserve">енении одного вида разрешенного 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>использования земельного участка на другой вид такого использования, в отношении земельных участков, находящихся в муниципальной собственности;</w:t>
      </w:r>
    </w:p>
    <w:p w:rsidR="00EF6A4F" w:rsidRPr="00BB246E" w:rsidRDefault="00F67AEC" w:rsidP="0019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8.1.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>6</w:t>
      </w:r>
      <w:r w:rsidR="009075DD" w:rsidRPr="00BB246E">
        <w:rPr>
          <w:rFonts w:ascii="Times New Roman" w:hAnsi="Times New Roman" w:cs="Times New Roman"/>
          <w:kern w:val="2"/>
          <w:sz w:val="26"/>
          <w:szCs w:val="26"/>
        </w:rPr>
        <w:t>. П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ринятия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решений о переводе земельных участков, находящихся в муниципальной собственности</w:t>
      </w:r>
      <w:r w:rsidR="00E562B1">
        <w:rPr>
          <w:rFonts w:ascii="Times New Roman" w:hAnsi="Times New Roman" w:cs="Times New Roman"/>
          <w:kern w:val="2"/>
          <w:sz w:val="26"/>
          <w:szCs w:val="26"/>
        </w:rPr>
        <w:t xml:space="preserve"> и частной собственности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>, из одной категории в другую;</w:t>
      </w:r>
      <w:r w:rsidR="00193B49" w:rsidRPr="00BB246E">
        <w:rPr>
          <w:rFonts w:ascii="Times New Roman" w:hAnsi="Times New Roman" w:cs="Times New Roman"/>
          <w:kern w:val="2"/>
          <w:sz w:val="26"/>
          <w:szCs w:val="26"/>
        </w:rPr>
        <w:t xml:space="preserve"> установление категории земельного участка в соответствии с Федеральным законом от 21.12.2004 № 172-ФЗ «О переводе земель или земельных участков из одной категории в другую»;</w:t>
      </w:r>
    </w:p>
    <w:p w:rsidR="00EF6A4F" w:rsidRDefault="00F67AEC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8.1.</w:t>
      </w:r>
      <w:r w:rsidR="0010053B">
        <w:rPr>
          <w:rFonts w:ascii="Times New Roman" w:hAnsi="Times New Roman" w:cs="Times New Roman"/>
          <w:kern w:val="2"/>
          <w:sz w:val="26"/>
          <w:szCs w:val="26"/>
        </w:rPr>
        <w:t>7</w:t>
      </w:r>
      <w:r w:rsidR="00EC19CF" w:rsidRPr="00BB246E">
        <w:rPr>
          <w:rFonts w:ascii="Times New Roman" w:hAnsi="Times New Roman" w:cs="Times New Roman"/>
          <w:kern w:val="2"/>
          <w:sz w:val="26"/>
          <w:szCs w:val="26"/>
        </w:rPr>
        <w:t>. О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существления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необходимых действий по государственной регистрации прав муниципальной собственности и обременений на земельные участки</w:t>
      </w:r>
      <w:r w:rsidR="00240A80" w:rsidRPr="00BB246E"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594EEE" w:rsidRDefault="00594EEE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8.1.8. </w:t>
      </w:r>
      <w:r w:rsidRPr="00594EEE">
        <w:rPr>
          <w:rFonts w:ascii="Times New Roman" w:hAnsi="Times New Roman" w:cs="Times New Roman"/>
          <w:kern w:val="2"/>
          <w:sz w:val="26"/>
          <w:szCs w:val="26"/>
        </w:rPr>
        <w:t>Согласовани</w:t>
      </w:r>
      <w:r w:rsidR="00E51DB7">
        <w:rPr>
          <w:rFonts w:ascii="Times New Roman" w:hAnsi="Times New Roman" w:cs="Times New Roman"/>
          <w:kern w:val="2"/>
          <w:sz w:val="26"/>
          <w:szCs w:val="26"/>
        </w:rPr>
        <w:t>я</w:t>
      </w:r>
      <w:r w:rsidRPr="00594EEE">
        <w:rPr>
          <w:rFonts w:ascii="Times New Roman" w:hAnsi="Times New Roman" w:cs="Times New Roman"/>
          <w:kern w:val="2"/>
          <w:sz w:val="26"/>
          <w:szCs w:val="26"/>
        </w:rPr>
        <w:t xml:space="preserve"> границ при исправлении реестровой ошибки в местоположении земельных участков, находящихся в муниципальной собственности,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за исключением земельных участков, </w:t>
      </w:r>
      <w:r w:rsidRPr="00594EEE">
        <w:rPr>
          <w:rFonts w:ascii="Times New Roman" w:hAnsi="Times New Roman" w:cs="Times New Roman"/>
          <w:kern w:val="2"/>
          <w:sz w:val="26"/>
          <w:szCs w:val="26"/>
        </w:rPr>
        <w:t xml:space="preserve">расположенных </w:t>
      </w:r>
      <w:r w:rsidR="0078174C">
        <w:rPr>
          <w:rFonts w:ascii="Times New Roman" w:hAnsi="Times New Roman" w:cs="Times New Roman"/>
          <w:kern w:val="2"/>
          <w:sz w:val="26"/>
          <w:szCs w:val="26"/>
        </w:rPr>
        <w:t>в границах</w:t>
      </w:r>
      <w:r w:rsidRPr="00594EEE">
        <w:rPr>
          <w:rFonts w:ascii="Times New Roman" w:hAnsi="Times New Roman" w:cs="Times New Roman"/>
          <w:kern w:val="2"/>
          <w:sz w:val="26"/>
          <w:szCs w:val="26"/>
        </w:rPr>
        <w:t xml:space="preserve"> автомобильны</w:t>
      </w:r>
      <w:r w:rsidR="0078174C">
        <w:rPr>
          <w:rFonts w:ascii="Times New Roman" w:hAnsi="Times New Roman" w:cs="Times New Roman"/>
          <w:kern w:val="2"/>
          <w:sz w:val="26"/>
          <w:szCs w:val="26"/>
        </w:rPr>
        <w:t>х дорог</w:t>
      </w:r>
      <w:r w:rsidR="0078174C" w:rsidRPr="0078174C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78174C">
        <w:rPr>
          <w:rFonts w:ascii="Times New Roman" w:hAnsi="Times New Roman" w:cs="Times New Roman"/>
          <w:kern w:val="2"/>
          <w:sz w:val="26"/>
          <w:szCs w:val="26"/>
        </w:rPr>
        <w:t>местного значения, находящих</w:t>
      </w:r>
      <w:r w:rsidR="0078174C" w:rsidRPr="00594EEE">
        <w:rPr>
          <w:rFonts w:ascii="Times New Roman" w:hAnsi="Times New Roman" w:cs="Times New Roman"/>
          <w:kern w:val="2"/>
          <w:sz w:val="26"/>
          <w:szCs w:val="26"/>
        </w:rPr>
        <w:t xml:space="preserve">ся в оперативном управлении </w:t>
      </w:r>
      <w:r w:rsidR="0098503D">
        <w:rPr>
          <w:rFonts w:ascii="Times New Roman" w:hAnsi="Times New Roman" w:cs="Times New Roman"/>
          <w:kern w:val="2"/>
          <w:sz w:val="26"/>
          <w:szCs w:val="26"/>
        </w:rPr>
        <w:t>А</w:t>
      </w:r>
      <w:r w:rsidR="0078174C" w:rsidRPr="00594EEE">
        <w:rPr>
          <w:rFonts w:ascii="Times New Roman" w:hAnsi="Times New Roman" w:cs="Times New Roman"/>
          <w:kern w:val="2"/>
          <w:sz w:val="26"/>
          <w:szCs w:val="26"/>
        </w:rPr>
        <w:t>дминистративного округа</w:t>
      </w:r>
      <w:r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E51DB7" w:rsidRDefault="00E51DB7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8.1.9. Предоставления в собственность бесплатно, постоянное (бессрочное) пользование земельных участков, 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находящихся в муници</w:t>
      </w:r>
      <w:r>
        <w:rPr>
          <w:rFonts w:ascii="Times New Roman" w:hAnsi="Times New Roman" w:cs="Times New Roman"/>
          <w:kern w:val="2"/>
          <w:sz w:val="26"/>
          <w:szCs w:val="26"/>
        </w:rPr>
        <w:t>пальной собственности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,</w:t>
      </w:r>
      <w:r w:rsidR="00544F3D" w:rsidRPr="00544F3D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п</w:t>
      </w:r>
      <w:r w:rsidR="00544F3D" w:rsidRPr="00BB246E">
        <w:rPr>
          <w:rFonts w:ascii="Times New Roman" w:hAnsi="Times New Roman" w:cs="Times New Roman"/>
          <w:kern w:val="2"/>
          <w:sz w:val="26"/>
          <w:szCs w:val="26"/>
        </w:rPr>
        <w:t xml:space="preserve">одготовки и утверждения схем расположения 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 xml:space="preserve">таких </w:t>
      </w:r>
      <w:r w:rsidR="00544F3D" w:rsidRPr="00BB246E">
        <w:rPr>
          <w:rFonts w:ascii="Times New Roman" w:hAnsi="Times New Roman" w:cs="Times New Roman"/>
          <w:kern w:val="2"/>
          <w:sz w:val="26"/>
          <w:szCs w:val="26"/>
        </w:rPr>
        <w:t>земельн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ых</w:t>
      </w:r>
      <w:r w:rsidR="00544F3D" w:rsidRPr="00BB246E">
        <w:rPr>
          <w:rFonts w:ascii="Times New Roman" w:hAnsi="Times New Roman" w:cs="Times New Roman"/>
          <w:kern w:val="2"/>
          <w:sz w:val="26"/>
          <w:szCs w:val="26"/>
        </w:rPr>
        <w:t xml:space="preserve"> участк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ов</w:t>
      </w:r>
      <w:r w:rsidR="00544F3D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на кадастровом плане территории</w:t>
      </w:r>
      <w:r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0B5B1E" w:rsidRDefault="000B5B1E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8.1.10. Рассмотрения извещений о преимущественном праве покупки  земельного участка из 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земель сельскохозяйственного назначения в соответствии  с Федеральным законом от 27.07.2002 № 101 ФЗ «Об обороте земель сельскохозяйственного назначения»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в соответствии с у</w:t>
      </w:r>
      <w:r w:rsidR="00E01FB1">
        <w:rPr>
          <w:rFonts w:ascii="Times New Roman" w:hAnsi="Times New Roman" w:cs="Times New Roman"/>
          <w:kern w:val="2"/>
          <w:sz w:val="26"/>
          <w:szCs w:val="26"/>
        </w:rPr>
        <w:t>становленным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порядк</w:t>
      </w:r>
      <w:r w:rsidR="00E01FB1">
        <w:rPr>
          <w:rFonts w:ascii="Times New Roman" w:hAnsi="Times New Roman" w:cs="Times New Roman"/>
          <w:kern w:val="2"/>
          <w:sz w:val="26"/>
          <w:szCs w:val="26"/>
        </w:rPr>
        <w:t>ом</w:t>
      </w:r>
      <w:r w:rsidR="00627C05"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627C05" w:rsidRPr="00BB246E" w:rsidRDefault="00627C05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8.1.11.</w:t>
      </w:r>
      <w:r w:rsidRPr="00627C05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8F599E">
        <w:rPr>
          <w:rFonts w:ascii="Times New Roman" w:hAnsi="Times New Roman" w:cs="Times New Roman"/>
          <w:kern w:val="2"/>
          <w:sz w:val="26"/>
          <w:szCs w:val="26"/>
        </w:rPr>
        <w:t xml:space="preserve">Вопросов размещения </w:t>
      </w:r>
      <w:r w:rsidR="008F599E" w:rsidRPr="00BB246E">
        <w:rPr>
          <w:rFonts w:ascii="Times New Roman" w:hAnsi="Times New Roman" w:cs="Times New Roman"/>
          <w:kern w:val="2"/>
          <w:sz w:val="26"/>
          <w:szCs w:val="26"/>
        </w:rPr>
        <w:t>нестационарных торговых объектов</w:t>
      </w:r>
      <w:r w:rsidR="008F599E">
        <w:rPr>
          <w:rFonts w:ascii="Times New Roman" w:hAnsi="Times New Roman" w:cs="Times New Roman"/>
          <w:kern w:val="2"/>
          <w:sz w:val="26"/>
          <w:szCs w:val="26"/>
        </w:rPr>
        <w:t>, в том числе з</w:t>
      </w:r>
      <w:r w:rsidR="009D7915">
        <w:rPr>
          <w:rFonts w:ascii="Times New Roman" w:hAnsi="Times New Roman" w:cs="Times New Roman"/>
          <w:kern w:val="2"/>
          <w:sz w:val="26"/>
          <w:szCs w:val="26"/>
        </w:rPr>
        <w:t>аключения договоров на р</w:t>
      </w:r>
      <w:r w:rsidR="009D7915" w:rsidRPr="002C5D05">
        <w:rPr>
          <w:rFonts w:ascii="Times New Roman" w:hAnsi="Times New Roman" w:cs="Times New Roman"/>
          <w:kern w:val="2"/>
          <w:sz w:val="26"/>
          <w:szCs w:val="26"/>
        </w:rPr>
        <w:t>азмещение</w:t>
      </w:r>
      <w:r w:rsidR="009D7915" w:rsidRPr="00BB246E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нестационарных торговых объектов</w:t>
      </w:r>
      <w:r w:rsidR="009D7915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9D7915" w:rsidRPr="00BB246E">
        <w:rPr>
          <w:rFonts w:ascii="Times New Roman" w:hAnsi="Times New Roman" w:cs="Times New Roman"/>
          <w:kern w:val="2"/>
          <w:sz w:val="26"/>
          <w:szCs w:val="26"/>
        </w:rPr>
        <w:t xml:space="preserve">на земельных </w:t>
      </w:r>
      <w:r w:rsidR="009D7915" w:rsidRPr="00BB246E">
        <w:rPr>
          <w:rFonts w:ascii="Times New Roman" w:hAnsi="Times New Roman" w:cs="Times New Roman"/>
          <w:kern w:val="2"/>
          <w:sz w:val="26"/>
          <w:szCs w:val="26"/>
        </w:rPr>
        <w:lastRenderedPageBreak/>
        <w:t>участках, находящихся в муници</w:t>
      </w:r>
      <w:r w:rsidR="009D7915">
        <w:rPr>
          <w:rFonts w:ascii="Times New Roman" w:hAnsi="Times New Roman" w:cs="Times New Roman"/>
          <w:kern w:val="2"/>
          <w:sz w:val="26"/>
          <w:szCs w:val="26"/>
        </w:rPr>
        <w:t>пальной собственности</w:t>
      </w:r>
      <w:r w:rsidR="00416DF0">
        <w:rPr>
          <w:rFonts w:ascii="Times New Roman" w:hAnsi="Times New Roman" w:cs="Times New Roman"/>
          <w:kern w:val="2"/>
          <w:sz w:val="26"/>
          <w:szCs w:val="26"/>
        </w:rPr>
        <w:t>, за исключением выявления незаконных</w:t>
      </w:r>
      <w:r w:rsidR="00416DF0" w:rsidRPr="004222C8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416DF0" w:rsidRPr="00BB246E">
        <w:rPr>
          <w:rFonts w:ascii="Times New Roman" w:hAnsi="Times New Roman" w:cs="Times New Roman"/>
          <w:kern w:val="2"/>
          <w:sz w:val="26"/>
          <w:szCs w:val="26"/>
        </w:rPr>
        <w:t>нестационарных торговых объектов</w:t>
      </w:r>
      <w:r w:rsidR="00416DF0">
        <w:rPr>
          <w:rFonts w:ascii="Times New Roman" w:hAnsi="Times New Roman" w:cs="Times New Roman"/>
          <w:kern w:val="2"/>
          <w:sz w:val="26"/>
          <w:szCs w:val="26"/>
        </w:rPr>
        <w:t>, принятия решения о демонтаже и осуществление демонтажа</w:t>
      </w:r>
      <w:r w:rsidR="00416DF0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нестационарных торговых объектов на земельных участках, находящихся в муници</w:t>
      </w:r>
      <w:r w:rsidR="00416DF0">
        <w:rPr>
          <w:rFonts w:ascii="Times New Roman" w:hAnsi="Times New Roman" w:cs="Times New Roman"/>
          <w:kern w:val="2"/>
          <w:sz w:val="26"/>
          <w:szCs w:val="26"/>
        </w:rPr>
        <w:t>пальной собственности</w:t>
      </w:r>
      <w:r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240A80" w:rsidRPr="00BB246E" w:rsidRDefault="00240A80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8.1.</w:t>
      </w:r>
      <w:r w:rsidR="00E51DB7">
        <w:rPr>
          <w:rFonts w:ascii="Times New Roman" w:hAnsi="Times New Roman" w:cs="Times New Roman"/>
          <w:kern w:val="2"/>
          <w:sz w:val="26"/>
          <w:szCs w:val="26"/>
        </w:rPr>
        <w:t>1</w:t>
      </w:r>
      <w:r w:rsidR="00627C05">
        <w:rPr>
          <w:rFonts w:ascii="Times New Roman" w:hAnsi="Times New Roman" w:cs="Times New Roman"/>
          <w:kern w:val="2"/>
          <w:sz w:val="26"/>
          <w:szCs w:val="26"/>
        </w:rPr>
        <w:t>2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. Осуществления иных полномочий в соответствии с муниципальными правовыми актами Иркутского муниципального округа.</w:t>
      </w:r>
    </w:p>
    <w:p w:rsidR="00EF6A4F" w:rsidRPr="00BB246E" w:rsidRDefault="00EF6A4F" w:rsidP="00EC1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 xml:space="preserve">8.2. 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Административный округ</w:t>
      </w:r>
      <w:r w:rsidR="00240A80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в границах территории своей деятельности,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 xml:space="preserve"> в части:</w:t>
      </w:r>
    </w:p>
    <w:p w:rsidR="00EF6A4F" w:rsidRPr="00BB246E" w:rsidRDefault="00EC19CF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 xml:space="preserve">8.2.1. 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>Выдач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и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 xml:space="preserve"> разрешения на использование земель или земельного участка, которые находятся в муниципальной собственности,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ab/>
        <w:t>без предоставления земельных участков и установления сервитута, публичного сервитут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а;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</w:p>
    <w:p w:rsidR="00F67AEC" w:rsidRPr="00BB246E" w:rsidRDefault="00EC19CF" w:rsidP="00EC1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8.2.2. В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ыдачи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согласий на перераспределение, утверждение схемы по перераспределению земельных участков, заключение соглашений о перераспределении земельных участков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EF6A4F" w:rsidRPr="00BB246E" w:rsidRDefault="00EC19CF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8.2.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3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. О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существления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муниципального земельного</w:t>
      </w:r>
      <w:r w:rsidR="000E6B06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контроля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FB506B" w:rsidRPr="00BB246E" w:rsidRDefault="00FB506B" w:rsidP="00FB5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8.2.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4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.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ab/>
      </w:r>
      <w:r w:rsidR="000E6B06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Принятия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 xml:space="preserve"> решения об установлении публичного сервитута в случаях, определенных подпунктами 1 - 7 пункта 4 статьи 23 Земельного кодекса РФ, и установление сервитута в отношении земельного участка, находящегося в муниципальной собственност</w:t>
      </w:r>
      <w:r w:rsidR="000E6B06" w:rsidRPr="00BB246E">
        <w:rPr>
          <w:rFonts w:ascii="Times New Roman" w:hAnsi="Times New Roman" w:cs="Times New Roman"/>
          <w:kern w:val="2"/>
          <w:sz w:val="26"/>
          <w:szCs w:val="26"/>
        </w:rPr>
        <w:t>и;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</w:p>
    <w:p w:rsidR="006B5AE7" w:rsidRPr="00BB246E" w:rsidRDefault="00DD305D" w:rsidP="006B5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8.2.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5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 xml:space="preserve">. 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ab/>
        <w:t>П</w:t>
      </w:r>
      <w:r w:rsidR="000E6B06" w:rsidRPr="00BB246E">
        <w:rPr>
          <w:rFonts w:ascii="Times New Roman" w:hAnsi="Times New Roman" w:cs="Times New Roman"/>
          <w:kern w:val="2"/>
          <w:sz w:val="26"/>
          <w:szCs w:val="26"/>
        </w:rPr>
        <w:t>редоставления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в аренду, безвозмездное пользование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,</w:t>
      </w:r>
      <w:r w:rsidR="00544F3D" w:rsidRPr="00544F3D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в собственность за плату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земельного участка,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6B5AE7" w:rsidRPr="00BB246E">
        <w:rPr>
          <w:rFonts w:ascii="Times New Roman" w:hAnsi="Times New Roman" w:cs="Times New Roman"/>
          <w:kern w:val="2"/>
          <w:sz w:val="26"/>
          <w:szCs w:val="26"/>
        </w:rPr>
        <w:t xml:space="preserve">находящегося в муниципальной собственности </w:t>
      </w:r>
      <w:r w:rsidR="00240A80" w:rsidRPr="00BB246E">
        <w:rPr>
          <w:rFonts w:ascii="Times New Roman" w:hAnsi="Times New Roman" w:cs="Times New Roman"/>
          <w:kern w:val="2"/>
          <w:sz w:val="26"/>
          <w:szCs w:val="26"/>
        </w:rPr>
        <w:t>без проведения торгов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, п</w:t>
      </w:r>
      <w:r w:rsidR="00544F3D" w:rsidRPr="00BB246E">
        <w:rPr>
          <w:rFonts w:ascii="Times New Roman" w:hAnsi="Times New Roman" w:cs="Times New Roman"/>
          <w:kern w:val="2"/>
          <w:sz w:val="26"/>
          <w:szCs w:val="26"/>
        </w:rPr>
        <w:t xml:space="preserve">одготовки и утверждения схем расположения 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 xml:space="preserve">таких </w:t>
      </w:r>
      <w:r w:rsidR="00544F3D" w:rsidRPr="00BB246E">
        <w:rPr>
          <w:rFonts w:ascii="Times New Roman" w:hAnsi="Times New Roman" w:cs="Times New Roman"/>
          <w:kern w:val="2"/>
          <w:sz w:val="26"/>
          <w:szCs w:val="26"/>
        </w:rPr>
        <w:t>земельн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ых</w:t>
      </w:r>
      <w:r w:rsidR="00544F3D" w:rsidRPr="00BB246E">
        <w:rPr>
          <w:rFonts w:ascii="Times New Roman" w:hAnsi="Times New Roman" w:cs="Times New Roman"/>
          <w:kern w:val="2"/>
          <w:sz w:val="26"/>
          <w:szCs w:val="26"/>
        </w:rPr>
        <w:t xml:space="preserve"> участк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ов</w:t>
      </w:r>
      <w:r w:rsidR="00544F3D" w:rsidRPr="00BB246E">
        <w:rPr>
          <w:rFonts w:ascii="Times New Roman" w:hAnsi="Times New Roman" w:cs="Times New Roman"/>
          <w:kern w:val="2"/>
          <w:sz w:val="26"/>
          <w:szCs w:val="26"/>
        </w:rPr>
        <w:t xml:space="preserve"> на кадастровом плане территории</w:t>
      </w:r>
      <w:r w:rsidR="00240A80" w:rsidRPr="00BB246E"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38348F" w:rsidRPr="00BB246E" w:rsidRDefault="00240A80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8.2.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6</w:t>
      </w:r>
      <w:r w:rsidR="0038348F" w:rsidRPr="00BB246E">
        <w:rPr>
          <w:rFonts w:ascii="Times New Roman" w:hAnsi="Times New Roman" w:cs="Times New Roman"/>
          <w:kern w:val="2"/>
          <w:sz w:val="26"/>
          <w:szCs w:val="26"/>
        </w:rPr>
        <w:t>.</w:t>
      </w:r>
      <w:r w:rsidR="00DD305D" w:rsidRPr="00BB246E">
        <w:rPr>
          <w:rFonts w:ascii="Times New Roman" w:hAnsi="Times New Roman" w:cs="Times New Roman"/>
          <w:kern w:val="2"/>
          <w:sz w:val="26"/>
          <w:szCs w:val="26"/>
        </w:rPr>
        <w:t> </w:t>
      </w:r>
      <w:r w:rsidR="000E6B06" w:rsidRPr="00BB246E">
        <w:rPr>
          <w:rFonts w:ascii="Times New Roman" w:hAnsi="Times New Roman" w:cs="Times New Roman"/>
          <w:kern w:val="2"/>
          <w:sz w:val="26"/>
          <w:szCs w:val="26"/>
        </w:rPr>
        <w:t>Принятия</w:t>
      </w:r>
      <w:r w:rsidR="0038348F" w:rsidRPr="00BB246E">
        <w:rPr>
          <w:rFonts w:ascii="Times New Roman" w:hAnsi="Times New Roman" w:cs="Times New Roman"/>
          <w:kern w:val="2"/>
          <w:sz w:val="26"/>
          <w:szCs w:val="26"/>
        </w:rPr>
        <w:t xml:space="preserve"> решения об установлении публичного сервитута в соответствии с главой V.7 Земельного кодекса Российской Федерации </w:t>
      </w:r>
      <w:r w:rsidR="008B1AC0" w:rsidRPr="00BB246E">
        <w:rPr>
          <w:rFonts w:ascii="Times New Roman" w:hAnsi="Times New Roman" w:cs="Times New Roman"/>
          <w:kern w:val="2"/>
          <w:sz w:val="26"/>
          <w:szCs w:val="26"/>
        </w:rPr>
        <w:t>в соответствии с муниципальными нормативными правовыми актами Иркутского муниципального округа</w:t>
      </w:r>
      <w:r w:rsidR="000E6B06" w:rsidRPr="00BB246E"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0E6B06" w:rsidRPr="00BB246E" w:rsidRDefault="00B83D85" w:rsidP="000E6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</w:t>
      </w:r>
      <w:r w:rsidR="0094132A">
        <w:rPr>
          <w:rFonts w:ascii="Times New Roman" w:hAnsi="Times New Roman" w:cs="Times New Roman"/>
          <w:kern w:val="2"/>
          <w:sz w:val="26"/>
          <w:szCs w:val="26"/>
        </w:rPr>
        <w:t>.2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.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7</w:t>
      </w:r>
      <w:r w:rsidR="000E6B06" w:rsidRPr="00BB246E">
        <w:rPr>
          <w:rFonts w:ascii="Times New Roman" w:hAnsi="Times New Roman" w:cs="Times New Roman"/>
          <w:kern w:val="2"/>
          <w:sz w:val="26"/>
          <w:szCs w:val="26"/>
        </w:rPr>
        <w:t>. </w:t>
      </w:r>
      <w:r w:rsidR="004222C8">
        <w:rPr>
          <w:rFonts w:ascii="Times New Roman" w:hAnsi="Times New Roman" w:cs="Times New Roman"/>
          <w:kern w:val="2"/>
          <w:sz w:val="26"/>
          <w:szCs w:val="26"/>
        </w:rPr>
        <w:t>Выявления незаконных</w:t>
      </w:r>
      <w:r w:rsidR="004222C8" w:rsidRPr="004222C8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4222C8" w:rsidRPr="00BB246E">
        <w:rPr>
          <w:rFonts w:ascii="Times New Roman" w:hAnsi="Times New Roman" w:cs="Times New Roman"/>
          <w:kern w:val="2"/>
          <w:sz w:val="26"/>
          <w:szCs w:val="26"/>
        </w:rPr>
        <w:t>нестационарных торговых объектов</w:t>
      </w:r>
      <w:r w:rsidR="004222C8">
        <w:rPr>
          <w:rFonts w:ascii="Times New Roman" w:hAnsi="Times New Roman" w:cs="Times New Roman"/>
          <w:kern w:val="2"/>
          <w:sz w:val="26"/>
          <w:szCs w:val="26"/>
        </w:rPr>
        <w:t>, п</w:t>
      </w:r>
      <w:r w:rsidR="00D34262">
        <w:rPr>
          <w:rFonts w:ascii="Times New Roman" w:hAnsi="Times New Roman" w:cs="Times New Roman"/>
          <w:kern w:val="2"/>
          <w:sz w:val="26"/>
          <w:szCs w:val="26"/>
        </w:rPr>
        <w:t>риняти</w:t>
      </w:r>
      <w:r w:rsidR="00627C05">
        <w:rPr>
          <w:rFonts w:ascii="Times New Roman" w:hAnsi="Times New Roman" w:cs="Times New Roman"/>
          <w:kern w:val="2"/>
          <w:sz w:val="26"/>
          <w:szCs w:val="26"/>
        </w:rPr>
        <w:t>я</w:t>
      </w:r>
      <w:r w:rsidR="00D34262">
        <w:rPr>
          <w:rFonts w:ascii="Times New Roman" w:hAnsi="Times New Roman" w:cs="Times New Roman"/>
          <w:kern w:val="2"/>
          <w:sz w:val="26"/>
          <w:szCs w:val="26"/>
        </w:rPr>
        <w:t xml:space="preserve"> решения </w:t>
      </w:r>
      <w:r w:rsidR="001D22FF">
        <w:rPr>
          <w:rFonts w:ascii="Times New Roman" w:hAnsi="Times New Roman" w:cs="Times New Roman"/>
          <w:kern w:val="2"/>
          <w:sz w:val="26"/>
          <w:szCs w:val="26"/>
        </w:rPr>
        <w:t xml:space="preserve">о </w:t>
      </w:r>
      <w:r w:rsidR="00D34262">
        <w:rPr>
          <w:rFonts w:ascii="Times New Roman" w:hAnsi="Times New Roman" w:cs="Times New Roman"/>
          <w:kern w:val="2"/>
          <w:sz w:val="26"/>
          <w:szCs w:val="26"/>
        </w:rPr>
        <w:t>демонтаже</w:t>
      </w:r>
      <w:r w:rsidR="008F599E">
        <w:rPr>
          <w:rFonts w:ascii="Times New Roman" w:hAnsi="Times New Roman" w:cs="Times New Roman"/>
          <w:kern w:val="2"/>
          <w:sz w:val="26"/>
          <w:szCs w:val="26"/>
        </w:rPr>
        <w:t xml:space="preserve"> и осуществление демонтажа</w:t>
      </w:r>
      <w:r w:rsidR="00EE4542" w:rsidRPr="00BB246E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0E6B06" w:rsidRPr="00BB246E">
        <w:rPr>
          <w:rFonts w:ascii="Times New Roman" w:hAnsi="Times New Roman" w:cs="Times New Roman"/>
          <w:kern w:val="2"/>
          <w:sz w:val="26"/>
          <w:szCs w:val="26"/>
        </w:rPr>
        <w:t>нестационарных торговых объектов на земельных участках, находящихся в муници</w:t>
      </w:r>
      <w:r w:rsidR="001D22FF">
        <w:rPr>
          <w:rFonts w:ascii="Times New Roman" w:hAnsi="Times New Roman" w:cs="Times New Roman"/>
          <w:kern w:val="2"/>
          <w:sz w:val="26"/>
          <w:szCs w:val="26"/>
        </w:rPr>
        <w:t>пальной собственности</w:t>
      </w:r>
      <w:r w:rsidR="002C5D05"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10053B" w:rsidRDefault="0094132A" w:rsidP="00EA1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8.2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.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8</w:t>
      </w:r>
      <w:r w:rsidR="00F67AEC" w:rsidRPr="00BB246E">
        <w:rPr>
          <w:rFonts w:ascii="Times New Roman" w:hAnsi="Times New Roman" w:cs="Times New Roman"/>
          <w:kern w:val="2"/>
          <w:sz w:val="26"/>
          <w:szCs w:val="26"/>
        </w:rPr>
        <w:t>. </w:t>
      </w:r>
      <w:r w:rsidR="00EE4542" w:rsidRPr="00BB246E">
        <w:rPr>
          <w:rFonts w:ascii="Times New Roman" w:hAnsi="Times New Roman" w:cs="Times New Roman"/>
          <w:kern w:val="2"/>
          <w:sz w:val="26"/>
          <w:szCs w:val="26"/>
        </w:rPr>
        <w:t>Осуществления полномочий в отношении земель сельскохозяйственного назначения в соответствии  с Федеральным законом от 27.07.2002 № 101 ФЗ «Об обороте земель сельскохозяйственного назначения»</w:t>
      </w:r>
      <w:r w:rsidR="00E01FB1">
        <w:rPr>
          <w:rFonts w:ascii="Times New Roman" w:hAnsi="Times New Roman" w:cs="Times New Roman"/>
          <w:kern w:val="2"/>
          <w:sz w:val="26"/>
          <w:szCs w:val="26"/>
        </w:rPr>
        <w:t>, за исключением</w:t>
      </w:r>
      <w:r w:rsidR="00E01FB1" w:rsidRPr="00E01FB1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E01FB1">
        <w:rPr>
          <w:rFonts w:ascii="Times New Roman" w:hAnsi="Times New Roman" w:cs="Times New Roman"/>
          <w:kern w:val="2"/>
          <w:sz w:val="26"/>
          <w:szCs w:val="26"/>
        </w:rPr>
        <w:t xml:space="preserve">рассмотрения извещений о преимущественном праве покупки  земельного участка из </w:t>
      </w:r>
      <w:r w:rsidR="00E01FB1" w:rsidRPr="00BB246E">
        <w:rPr>
          <w:rFonts w:ascii="Times New Roman" w:hAnsi="Times New Roman" w:cs="Times New Roman"/>
          <w:kern w:val="2"/>
          <w:sz w:val="26"/>
          <w:szCs w:val="26"/>
        </w:rPr>
        <w:t>земель сельскохозяйственного назначения</w:t>
      </w:r>
      <w:r w:rsidR="00594EEE"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594EEE" w:rsidRDefault="00594EEE" w:rsidP="00594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594EEE">
        <w:rPr>
          <w:rFonts w:ascii="Times New Roman" w:hAnsi="Times New Roman" w:cs="Times New Roman"/>
          <w:kern w:val="2"/>
          <w:sz w:val="26"/>
          <w:szCs w:val="26"/>
        </w:rPr>
        <w:t>8.2.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9</w:t>
      </w:r>
      <w:r w:rsidRPr="00594EEE">
        <w:rPr>
          <w:rFonts w:ascii="Times New Roman" w:hAnsi="Times New Roman" w:cs="Times New Roman"/>
          <w:kern w:val="2"/>
          <w:sz w:val="26"/>
          <w:szCs w:val="26"/>
        </w:rPr>
        <w:t>. Согласовани</w:t>
      </w:r>
      <w:r w:rsidR="00E51DB7">
        <w:rPr>
          <w:rFonts w:ascii="Times New Roman" w:hAnsi="Times New Roman" w:cs="Times New Roman"/>
          <w:kern w:val="2"/>
          <w:sz w:val="26"/>
          <w:szCs w:val="26"/>
        </w:rPr>
        <w:t>я</w:t>
      </w:r>
      <w:r w:rsidRPr="00594EEE">
        <w:rPr>
          <w:rFonts w:ascii="Times New Roman" w:hAnsi="Times New Roman" w:cs="Times New Roman"/>
          <w:kern w:val="2"/>
          <w:sz w:val="26"/>
          <w:szCs w:val="26"/>
        </w:rPr>
        <w:t xml:space="preserve"> границ при исправлении реестровой ошибки в местоположении земельных участков, находящихся в муниципальной собственности, </w:t>
      </w:r>
      <w:r w:rsidR="0078174C" w:rsidRPr="00594EEE">
        <w:rPr>
          <w:rFonts w:ascii="Times New Roman" w:hAnsi="Times New Roman" w:cs="Times New Roman"/>
          <w:kern w:val="2"/>
          <w:sz w:val="26"/>
          <w:szCs w:val="26"/>
        </w:rPr>
        <w:t xml:space="preserve">расположенных </w:t>
      </w:r>
      <w:r w:rsidR="0078174C">
        <w:rPr>
          <w:rFonts w:ascii="Times New Roman" w:hAnsi="Times New Roman" w:cs="Times New Roman"/>
          <w:kern w:val="2"/>
          <w:sz w:val="26"/>
          <w:szCs w:val="26"/>
        </w:rPr>
        <w:t>в границах</w:t>
      </w:r>
      <w:r w:rsidR="0078174C" w:rsidRPr="00594EEE">
        <w:rPr>
          <w:rFonts w:ascii="Times New Roman" w:hAnsi="Times New Roman" w:cs="Times New Roman"/>
          <w:kern w:val="2"/>
          <w:sz w:val="26"/>
          <w:szCs w:val="26"/>
        </w:rPr>
        <w:t xml:space="preserve"> автомобильны</w:t>
      </w:r>
      <w:r w:rsidR="0078174C">
        <w:rPr>
          <w:rFonts w:ascii="Times New Roman" w:hAnsi="Times New Roman" w:cs="Times New Roman"/>
          <w:kern w:val="2"/>
          <w:sz w:val="26"/>
          <w:szCs w:val="26"/>
        </w:rPr>
        <w:t>х дорог</w:t>
      </w:r>
      <w:r w:rsidR="0078174C" w:rsidRPr="0078174C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78174C">
        <w:rPr>
          <w:rFonts w:ascii="Times New Roman" w:hAnsi="Times New Roman" w:cs="Times New Roman"/>
          <w:kern w:val="2"/>
          <w:sz w:val="26"/>
          <w:szCs w:val="26"/>
        </w:rPr>
        <w:t>местного значения, находящих</w:t>
      </w:r>
      <w:r w:rsidR="0078174C" w:rsidRPr="00594EEE">
        <w:rPr>
          <w:rFonts w:ascii="Times New Roman" w:hAnsi="Times New Roman" w:cs="Times New Roman"/>
          <w:kern w:val="2"/>
          <w:sz w:val="26"/>
          <w:szCs w:val="26"/>
        </w:rPr>
        <w:t xml:space="preserve">ся в оперативном управлении </w:t>
      </w:r>
      <w:r w:rsidR="0098503D">
        <w:rPr>
          <w:rFonts w:ascii="Times New Roman" w:hAnsi="Times New Roman" w:cs="Times New Roman"/>
          <w:kern w:val="2"/>
          <w:sz w:val="26"/>
          <w:szCs w:val="26"/>
        </w:rPr>
        <w:t>А</w:t>
      </w:r>
      <w:r w:rsidR="0078174C" w:rsidRPr="00594EEE">
        <w:rPr>
          <w:rFonts w:ascii="Times New Roman" w:hAnsi="Times New Roman" w:cs="Times New Roman"/>
          <w:kern w:val="2"/>
          <w:sz w:val="26"/>
          <w:szCs w:val="26"/>
        </w:rPr>
        <w:t>дминистративного округа</w:t>
      </w:r>
      <w:r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B83D85" w:rsidRDefault="00B83D85" w:rsidP="00594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8.</w:t>
      </w:r>
      <w:r w:rsidR="0094132A">
        <w:rPr>
          <w:rFonts w:ascii="Times New Roman" w:hAnsi="Times New Roman" w:cs="Times New Roman"/>
          <w:kern w:val="2"/>
          <w:sz w:val="26"/>
          <w:szCs w:val="26"/>
        </w:rPr>
        <w:t>2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.1</w:t>
      </w:r>
      <w:r w:rsidR="00544F3D">
        <w:rPr>
          <w:rFonts w:ascii="Times New Roman" w:hAnsi="Times New Roman" w:cs="Times New Roman"/>
          <w:kern w:val="2"/>
          <w:sz w:val="26"/>
          <w:szCs w:val="26"/>
        </w:rPr>
        <w:t>0</w:t>
      </w:r>
      <w:r w:rsidRPr="00BB246E">
        <w:rPr>
          <w:rFonts w:ascii="Times New Roman" w:hAnsi="Times New Roman" w:cs="Times New Roman"/>
          <w:kern w:val="2"/>
          <w:sz w:val="26"/>
          <w:szCs w:val="26"/>
        </w:rPr>
        <w:t>. Осуществления иных полномочий в соответствии с муниципальными правовыми актами Иркутского муниципального округа.</w:t>
      </w:r>
    </w:p>
    <w:p w:rsidR="00416DF0" w:rsidRPr="00BB246E" w:rsidRDefault="00416DF0" w:rsidP="00594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bookmarkStart w:id="0" w:name="_GoBack"/>
      <w:bookmarkEnd w:id="0"/>
    </w:p>
    <w:p w:rsidR="00EF6A4F" w:rsidRPr="00BB246E" w:rsidRDefault="00EF6A4F" w:rsidP="004F4E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b/>
          <w:kern w:val="2"/>
          <w:sz w:val="26"/>
          <w:szCs w:val="26"/>
        </w:rPr>
        <w:t>3. ЗАКЛЮЧИТЕЛЬНЫЕ ПОЛОЖЕНИЯ</w:t>
      </w:r>
    </w:p>
    <w:p w:rsidR="00B83D85" w:rsidRPr="00BB246E" w:rsidRDefault="004F4E9D" w:rsidP="00B83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9. 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>Предоставление заинтересованным лицам земельных участков осуществляется в соответствии с Земельным кодексом Российской Федерации, другими федеральными и областными нормативными правовыми актами</w:t>
      </w:r>
      <w:r w:rsidR="00B83D85" w:rsidRPr="00BB246E">
        <w:rPr>
          <w:rFonts w:ascii="Times New Roman" w:hAnsi="Times New Roman" w:cs="Times New Roman"/>
          <w:kern w:val="2"/>
          <w:sz w:val="26"/>
          <w:szCs w:val="26"/>
        </w:rPr>
        <w:t>, муниципальными  правовыми актами Иркутского муниципального округа.</w:t>
      </w:r>
    </w:p>
    <w:p w:rsidR="00EF6A4F" w:rsidRPr="00BB246E" w:rsidRDefault="004F4E9D" w:rsidP="00EF6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BB246E">
        <w:rPr>
          <w:rFonts w:ascii="Times New Roman" w:hAnsi="Times New Roman" w:cs="Times New Roman"/>
          <w:kern w:val="2"/>
          <w:sz w:val="26"/>
          <w:szCs w:val="26"/>
        </w:rPr>
        <w:t>10. </w:t>
      </w:r>
      <w:r w:rsidR="00EF6A4F" w:rsidRPr="00BB246E">
        <w:rPr>
          <w:rFonts w:ascii="Times New Roman" w:hAnsi="Times New Roman" w:cs="Times New Roman"/>
          <w:kern w:val="2"/>
          <w:sz w:val="26"/>
          <w:szCs w:val="26"/>
        </w:rPr>
        <w:t>Земельные участки, находящиеся в муниципальной собственности Иркутского муниципального округа, подлежат учету в реестре муниципального имущества Иркутского муниципального округа, ведение которого обеспечивает КУМИ Иркутского муниципального округа.</w:t>
      </w:r>
    </w:p>
    <w:p w:rsidR="00676B53" w:rsidRDefault="00676B53" w:rsidP="00676B53">
      <w:pPr>
        <w:rPr>
          <w:rFonts w:ascii="Times New Roman" w:hAnsi="Times New Roman" w:cs="Times New Roman"/>
          <w:sz w:val="28"/>
          <w:szCs w:val="28"/>
        </w:rPr>
      </w:pPr>
    </w:p>
    <w:sectPr w:rsidR="00676B53" w:rsidSect="00416DF0">
      <w:pgSz w:w="11906" w:h="16838"/>
      <w:pgMar w:top="993" w:right="566" w:bottom="426" w:left="1133" w:header="51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DF0" w:rsidRDefault="00416DF0" w:rsidP="005717D2">
      <w:pPr>
        <w:spacing w:after="0" w:line="240" w:lineRule="auto"/>
      </w:pPr>
      <w:r>
        <w:separator/>
      </w:r>
    </w:p>
  </w:endnote>
  <w:endnote w:type="continuationSeparator" w:id="0">
    <w:p w:rsidR="00416DF0" w:rsidRDefault="00416DF0" w:rsidP="00571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DF0" w:rsidRDefault="00416DF0" w:rsidP="005717D2">
      <w:pPr>
        <w:spacing w:after="0" w:line="240" w:lineRule="auto"/>
      </w:pPr>
      <w:r>
        <w:separator/>
      </w:r>
    </w:p>
  </w:footnote>
  <w:footnote w:type="continuationSeparator" w:id="0">
    <w:p w:rsidR="00416DF0" w:rsidRDefault="00416DF0" w:rsidP="005717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36E8"/>
    <w:rsid w:val="000372D0"/>
    <w:rsid w:val="000454CD"/>
    <w:rsid w:val="00050565"/>
    <w:rsid w:val="0005716A"/>
    <w:rsid w:val="00087018"/>
    <w:rsid w:val="000B5B1E"/>
    <w:rsid w:val="000D2BD9"/>
    <w:rsid w:val="000E6B06"/>
    <w:rsid w:val="0010053B"/>
    <w:rsid w:val="0012213A"/>
    <w:rsid w:val="00123F96"/>
    <w:rsid w:val="0015011E"/>
    <w:rsid w:val="001649F8"/>
    <w:rsid w:val="00193B49"/>
    <w:rsid w:val="00196138"/>
    <w:rsid w:val="001D22FF"/>
    <w:rsid w:val="00216735"/>
    <w:rsid w:val="00240A80"/>
    <w:rsid w:val="00250B1C"/>
    <w:rsid w:val="00293B16"/>
    <w:rsid w:val="002A6BF3"/>
    <w:rsid w:val="002C5D05"/>
    <w:rsid w:val="002C7B01"/>
    <w:rsid w:val="002D62B2"/>
    <w:rsid w:val="00316AFC"/>
    <w:rsid w:val="003820ED"/>
    <w:rsid w:val="0038348F"/>
    <w:rsid w:val="003E5855"/>
    <w:rsid w:val="00410D4A"/>
    <w:rsid w:val="00416DF0"/>
    <w:rsid w:val="00421C32"/>
    <w:rsid w:val="004222C8"/>
    <w:rsid w:val="00426197"/>
    <w:rsid w:val="004C0641"/>
    <w:rsid w:val="004F4E9D"/>
    <w:rsid w:val="00525D89"/>
    <w:rsid w:val="00544F3D"/>
    <w:rsid w:val="00545423"/>
    <w:rsid w:val="005717D2"/>
    <w:rsid w:val="00594EEE"/>
    <w:rsid w:val="005D5631"/>
    <w:rsid w:val="005E2242"/>
    <w:rsid w:val="006030CC"/>
    <w:rsid w:val="00627C05"/>
    <w:rsid w:val="00641918"/>
    <w:rsid w:val="00676B53"/>
    <w:rsid w:val="006836E8"/>
    <w:rsid w:val="006B5AE7"/>
    <w:rsid w:val="006E6E8B"/>
    <w:rsid w:val="00711DC7"/>
    <w:rsid w:val="0074333D"/>
    <w:rsid w:val="00760132"/>
    <w:rsid w:val="00770F86"/>
    <w:rsid w:val="0078174C"/>
    <w:rsid w:val="007A45F2"/>
    <w:rsid w:val="00810336"/>
    <w:rsid w:val="008B1AC0"/>
    <w:rsid w:val="008F599E"/>
    <w:rsid w:val="009075DD"/>
    <w:rsid w:val="00935019"/>
    <w:rsid w:val="0094132A"/>
    <w:rsid w:val="0098503D"/>
    <w:rsid w:val="00987DCD"/>
    <w:rsid w:val="009B402F"/>
    <w:rsid w:val="009D053C"/>
    <w:rsid w:val="009D7915"/>
    <w:rsid w:val="00A278CA"/>
    <w:rsid w:val="00A4766C"/>
    <w:rsid w:val="00B0151B"/>
    <w:rsid w:val="00B17EA6"/>
    <w:rsid w:val="00B22514"/>
    <w:rsid w:val="00B37C4E"/>
    <w:rsid w:val="00B43CFD"/>
    <w:rsid w:val="00B5606A"/>
    <w:rsid w:val="00B83D85"/>
    <w:rsid w:val="00BB246E"/>
    <w:rsid w:val="00C13930"/>
    <w:rsid w:val="00C60E01"/>
    <w:rsid w:val="00CE67EC"/>
    <w:rsid w:val="00CE69A3"/>
    <w:rsid w:val="00CF1C54"/>
    <w:rsid w:val="00D34262"/>
    <w:rsid w:val="00D35109"/>
    <w:rsid w:val="00DA2995"/>
    <w:rsid w:val="00DC2657"/>
    <w:rsid w:val="00DD305D"/>
    <w:rsid w:val="00E01FB1"/>
    <w:rsid w:val="00E17CC5"/>
    <w:rsid w:val="00E51DB7"/>
    <w:rsid w:val="00E562B1"/>
    <w:rsid w:val="00E90AEF"/>
    <w:rsid w:val="00EA1DF4"/>
    <w:rsid w:val="00EC19CF"/>
    <w:rsid w:val="00ED4045"/>
    <w:rsid w:val="00EE4542"/>
    <w:rsid w:val="00EF6A4F"/>
    <w:rsid w:val="00F67AEC"/>
    <w:rsid w:val="00F72233"/>
    <w:rsid w:val="00FB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6138"/>
    <w:rPr>
      <w:color w:val="0000FF" w:themeColor="hyperlink"/>
      <w:u w:val="single"/>
    </w:rPr>
  </w:style>
  <w:style w:type="paragraph" w:styleId="a4">
    <w:name w:val="footnote text"/>
    <w:basedOn w:val="a"/>
    <w:link w:val="a5"/>
    <w:rsid w:val="00571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5717D2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rsid w:val="005717D2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71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17D2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075D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75D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075D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75D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075DD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770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70F86"/>
  </w:style>
  <w:style w:type="paragraph" w:styleId="af0">
    <w:name w:val="footer"/>
    <w:basedOn w:val="a"/>
    <w:link w:val="af1"/>
    <w:uiPriority w:val="99"/>
    <w:unhideWhenUsed/>
    <w:rsid w:val="00770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70F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6138"/>
    <w:rPr>
      <w:color w:val="0000FF" w:themeColor="hyperlink"/>
      <w:u w:val="single"/>
    </w:rPr>
  </w:style>
  <w:style w:type="paragraph" w:styleId="a4">
    <w:name w:val="footnote text"/>
    <w:basedOn w:val="a"/>
    <w:link w:val="a5"/>
    <w:rsid w:val="00571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5717D2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rsid w:val="005717D2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71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17D2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075D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75D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075D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75D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075DD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770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70F86"/>
  </w:style>
  <w:style w:type="paragraph" w:styleId="af0">
    <w:name w:val="footer"/>
    <w:basedOn w:val="a"/>
    <w:link w:val="af1"/>
    <w:uiPriority w:val="99"/>
    <w:unhideWhenUsed/>
    <w:rsid w:val="00770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70F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137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3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902E3-2BCD-40E2-9FF3-4EB7EE0E6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Коровина Евгения Владимировна</dc:creator>
  <cp:lastModifiedBy>Штайнгильберг ОВ</cp:lastModifiedBy>
  <cp:revision>17</cp:revision>
  <cp:lastPrinted>2026-02-27T03:07:00Z</cp:lastPrinted>
  <dcterms:created xsi:type="dcterms:W3CDTF">2026-02-12T07:27:00Z</dcterms:created>
  <dcterms:modified xsi:type="dcterms:W3CDTF">2026-02-27T03:08:00Z</dcterms:modified>
</cp:coreProperties>
</file>